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8.25pt" o:ole="">
            <v:imagedata r:id="rId9" o:title=""/>
          </v:shape>
          <o:OLEObject Type="Embed" ProgID="Word.Picture.8" ShapeID="_x0000_i1025" DrawAspect="Content" ObjectID="_1840253431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411D82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13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9</w:t>
      </w:r>
      <w:r>
        <w:rPr>
          <w:szCs w:val="26"/>
        </w:rPr>
        <w:t>58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592977" w:rsidRDefault="00592977" w:rsidP="00592977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проведении универсальной ярмарки </w:t>
      </w:r>
    </w:p>
    <w:p w:rsidR="000339E1" w:rsidRDefault="000339E1" w:rsidP="00592977">
      <w:pPr>
        <w:pStyle w:val="ConsPlusNormal"/>
        <w:ind w:right="-65" w:firstLine="900"/>
        <w:jc w:val="both"/>
        <w:rPr>
          <w:b/>
          <w:bCs/>
        </w:rPr>
      </w:pPr>
    </w:p>
    <w:p w:rsidR="000339E1" w:rsidRDefault="000339E1" w:rsidP="00592977">
      <w:pPr>
        <w:pStyle w:val="ConsPlusNormal"/>
        <w:ind w:right="-65" w:firstLine="900"/>
        <w:jc w:val="both"/>
        <w:rPr>
          <w:b/>
          <w:bCs/>
        </w:rPr>
      </w:pPr>
    </w:p>
    <w:p w:rsidR="00592977" w:rsidRPr="000339E1" w:rsidRDefault="00592977" w:rsidP="000339E1">
      <w:pPr>
        <w:pStyle w:val="ConsPlusNormal"/>
        <w:tabs>
          <w:tab w:val="left" w:pos="1134"/>
        </w:tabs>
        <w:ind w:right="-65" w:firstLine="709"/>
        <w:jc w:val="both"/>
        <w:rPr>
          <w:b/>
          <w:spacing w:val="40"/>
        </w:rPr>
      </w:pPr>
      <w:r w:rsidRPr="0038354C">
        <w:t xml:space="preserve">В соответствии с Федеральным </w:t>
      </w:r>
      <w:r>
        <w:t xml:space="preserve">законом от 28 декабря 2009 года </w:t>
      </w:r>
      <w:r>
        <w:br/>
        <w:t>№ 381-ФЗ "</w:t>
      </w:r>
      <w:r w:rsidRPr="0038354C">
        <w:t>Об основах государственного регулирования торговой деят</w:t>
      </w:r>
      <w:r>
        <w:t>ельности в Российской Федерации"</w:t>
      </w:r>
      <w:r w:rsidRPr="0038354C">
        <w:t xml:space="preserve">, Порядком организации деятельности ярмарок </w:t>
      </w:r>
      <w:r w:rsidR="000339E1">
        <w:br/>
      </w:r>
      <w:r w:rsidRPr="0038354C">
        <w:t>по продаже товаров (выполнению работ, оказанию услуг) на территории Архангельской области, утвержденным постановлением администрации Архангельской облас</w:t>
      </w:r>
      <w:r>
        <w:t xml:space="preserve">ти от 27 августа </w:t>
      </w:r>
      <w:r w:rsidRPr="0038354C">
        <w:t>2007</w:t>
      </w:r>
      <w:r>
        <w:t xml:space="preserve"> года</w:t>
      </w:r>
      <w:r w:rsidRPr="0038354C">
        <w:t xml:space="preserve"> № 155-па</w:t>
      </w:r>
      <w:r>
        <w:t>,</w:t>
      </w:r>
      <w:r w:rsidRPr="0038354C">
        <w:t xml:space="preserve"> в целях упорядочения торговли</w:t>
      </w:r>
      <w:r>
        <w:t xml:space="preserve"> Администрация городского округа "Город Архангельск" </w:t>
      </w:r>
      <w:r w:rsidRPr="000339E1">
        <w:rPr>
          <w:b/>
          <w:spacing w:val="40"/>
        </w:rPr>
        <w:t>постановляет:</w:t>
      </w:r>
    </w:p>
    <w:p w:rsidR="000339E1" w:rsidRDefault="000339E1" w:rsidP="000339E1">
      <w:pPr>
        <w:pStyle w:val="ConsPlusNormal"/>
        <w:tabs>
          <w:tab w:val="left" w:pos="1134"/>
        </w:tabs>
        <w:ind w:right="-65" w:firstLine="709"/>
        <w:jc w:val="both"/>
      </w:pPr>
    </w:p>
    <w:p w:rsidR="000339E1" w:rsidRDefault="00592977" w:rsidP="000339E1">
      <w:pPr>
        <w:pStyle w:val="ConsPlusNormal"/>
        <w:tabs>
          <w:tab w:val="left" w:pos="1134"/>
        </w:tabs>
        <w:ind w:right="-65" w:firstLine="709"/>
        <w:jc w:val="both"/>
        <w:rPr>
          <w:color w:val="000000"/>
        </w:rPr>
      </w:pPr>
      <w:r>
        <w:t xml:space="preserve">1. </w:t>
      </w:r>
      <w:r w:rsidR="000339E1">
        <w:tab/>
      </w:r>
      <w:r>
        <w:t>Провести</w:t>
      </w:r>
      <w:r w:rsidRPr="0023207C">
        <w:t xml:space="preserve"> </w:t>
      </w:r>
      <w:r w:rsidRPr="0023207C">
        <w:rPr>
          <w:color w:val="000000"/>
        </w:rPr>
        <w:t>с</w:t>
      </w:r>
      <w:r>
        <w:rPr>
          <w:color w:val="000000"/>
        </w:rPr>
        <w:t xml:space="preserve"> 18 по 21 мая 2026 года 1-ю межрегиональную универсальную торговую ярмарку "Дачная ярмарка" по продаже продовольственных и непродовольственных товаров по адресу: г. Архангельск, ул. Иоанна Кронштадтского, д. 16, площадка перед ТЦ "Александр" </w:t>
      </w:r>
      <w:r w:rsidR="00ED59BD">
        <w:rPr>
          <w:color w:val="000000"/>
        </w:rPr>
        <w:br/>
      </w:r>
      <w:r>
        <w:rPr>
          <w:color w:val="000000"/>
        </w:rPr>
        <w:t xml:space="preserve">и установить следующий режим ее работы: </w:t>
      </w:r>
    </w:p>
    <w:p w:rsidR="000339E1" w:rsidRDefault="00592977" w:rsidP="000339E1">
      <w:pPr>
        <w:pStyle w:val="ConsPlusNormal"/>
        <w:tabs>
          <w:tab w:val="left" w:pos="1134"/>
        </w:tabs>
        <w:ind w:right="-65" w:firstLine="709"/>
        <w:jc w:val="both"/>
        <w:rPr>
          <w:color w:val="000000"/>
        </w:rPr>
      </w:pPr>
      <w:r>
        <w:rPr>
          <w:color w:val="000000"/>
        </w:rPr>
        <w:t>18</w:t>
      </w:r>
      <w:r w:rsidR="000339E1">
        <w:rPr>
          <w:color w:val="000000"/>
        </w:rPr>
        <w:t xml:space="preserve"> – </w:t>
      </w:r>
      <w:r>
        <w:rPr>
          <w:color w:val="000000"/>
        </w:rPr>
        <w:t xml:space="preserve">20 мая с 10 до 19 часов, </w:t>
      </w:r>
    </w:p>
    <w:p w:rsidR="00592977" w:rsidRDefault="00592977" w:rsidP="000339E1">
      <w:pPr>
        <w:pStyle w:val="ConsPlusNormal"/>
        <w:tabs>
          <w:tab w:val="left" w:pos="1134"/>
        </w:tabs>
        <w:ind w:right="-65" w:firstLine="709"/>
        <w:jc w:val="both"/>
        <w:rPr>
          <w:color w:val="000000"/>
        </w:rPr>
      </w:pPr>
      <w:r>
        <w:rPr>
          <w:color w:val="000000"/>
        </w:rPr>
        <w:t>21 мая с 10 до 17 часов.</w:t>
      </w:r>
    </w:p>
    <w:p w:rsidR="00592977" w:rsidRDefault="00592977" w:rsidP="000339E1">
      <w:pPr>
        <w:pStyle w:val="ConsPlusNormal"/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CD7EAC">
        <w:rPr>
          <w:color w:val="000000"/>
        </w:rPr>
        <w:t>.</w:t>
      </w:r>
      <w:r w:rsidR="000339E1">
        <w:rPr>
          <w:color w:val="000000"/>
        </w:rPr>
        <w:tab/>
      </w:r>
      <w:r w:rsidRPr="008F4559">
        <w:rPr>
          <w:color w:val="000000"/>
        </w:rPr>
        <w:t>Определить организатором ярмар</w:t>
      </w:r>
      <w:r>
        <w:rPr>
          <w:color w:val="000000"/>
        </w:rPr>
        <w:t>ки общество с ограниченной ответственностью "Поморская ярмарка".</w:t>
      </w:r>
    </w:p>
    <w:p w:rsidR="00592977" w:rsidRDefault="00592977" w:rsidP="000339E1">
      <w:pPr>
        <w:pStyle w:val="ConsPlusNormal"/>
        <w:tabs>
          <w:tab w:val="left" w:pos="1134"/>
        </w:tabs>
        <w:ind w:firstLine="709"/>
        <w:jc w:val="both"/>
      </w:pPr>
      <w:r>
        <w:t>3</w:t>
      </w:r>
      <w:r w:rsidRPr="003F68D2">
        <w:t xml:space="preserve">. </w:t>
      </w:r>
      <w:r w:rsidR="000339E1">
        <w:tab/>
      </w:r>
      <w:r w:rsidRPr="003F68D2">
        <w:t>Опубликовать постановление</w:t>
      </w:r>
      <w:r>
        <w:t xml:space="preserve"> в газете "Архангельск – Город воинской славы" и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C03D51" w:rsidRDefault="00C03D51" w:rsidP="006B559D">
      <w:pPr>
        <w:tabs>
          <w:tab w:val="right" w:pos="9638"/>
        </w:tabs>
        <w:spacing w:line="228" w:lineRule="auto"/>
        <w:rPr>
          <w:b/>
        </w:rPr>
      </w:pP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0339E1" w:rsidRDefault="000339E1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71D3F" w:rsidRDefault="00471D3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71D3F" w:rsidRDefault="00471D3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0339E1" w:rsidRDefault="000339E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13</w:t>
      </w:r>
      <w:r w:rsidR="000339E1">
        <w:rPr>
          <w:sz w:val="20"/>
          <w:szCs w:val="16"/>
        </w:rPr>
        <w:t>п</w:t>
      </w:r>
      <w:r w:rsidR="009428B1">
        <w:rPr>
          <w:sz w:val="20"/>
          <w:szCs w:val="16"/>
        </w:rPr>
        <w:t>.05</w:t>
      </w:r>
    </w:p>
    <w:sectPr w:rsidR="00562A8B" w:rsidSect="00471D3F">
      <w:headerReference w:type="default" r:id="rId11"/>
      <w:pgSz w:w="11906" w:h="16838"/>
      <w:pgMar w:top="567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776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F227A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0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1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39E1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1D82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1D3F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2977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8C5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428B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776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9BD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41BF-4A44-4073-B34A-B5EAD6F7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2026-05-13T13:19:00Z</cp:lastPrinted>
  <dcterms:created xsi:type="dcterms:W3CDTF">2026-05-14T05:44:00Z</dcterms:created>
  <dcterms:modified xsi:type="dcterms:W3CDTF">2026-05-14T05:44:00Z</dcterms:modified>
</cp:coreProperties>
</file>