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183859" w:rsidRDefault="00183859" w:rsidP="00183859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042E0A">
        <w:rPr>
          <w:color w:val="000000"/>
          <w:sz w:val="28"/>
          <w:szCs w:val="28"/>
        </w:rPr>
        <w:t>2368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EF574E" w:rsidRPr="00EF574E">
        <w:rPr>
          <w:rFonts w:ascii="Times New Roman" w:hAnsi="Times New Roman" w:cs="Times New Roman"/>
          <w:b/>
          <w:sz w:val="28"/>
          <w:szCs w:val="28"/>
        </w:rPr>
        <w:t>в границах части кадастрового квартала 29:22:010507</w:t>
      </w:r>
    </w:p>
    <w:p w:rsidR="00977508" w:rsidRPr="00A80BE3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860"/>
      </w:tblGrid>
      <w:tr w:rsidR="00963026" w:rsidRPr="00963026" w:rsidTr="00963026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183859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963026" w:rsidRDefault="00296F76" w:rsidP="00A80BE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12EC">
              <w:rPr>
                <w:sz w:val="24"/>
                <w:szCs w:val="24"/>
              </w:rPr>
              <w:t>роект</w:t>
            </w:r>
            <w:r w:rsidR="004912EC" w:rsidRPr="004912EC">
              <w:rPr>
                <w:sz w:val="24"/>
                <w:szCs w:val="24"/>
              </w:rPr>
              <w:t xml:space="preserve"> </w:t>
            </w:r>
            <w:r w:rsidR="00977508" w:rsidRPr="00977508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183859">
              <w:rPr>
                <w:sz w:val="24"/>
                <w:szCs w:val="24"/>
              </w:rPr>
              <w:br/>
            </w:r>
            <w:r w:rsidR="00977508" w:rsidRPr="00977508">
              <w:rPr>
                <w:sz w:val="24"/>
                <w:szCs w:val="24"/>
              </w:rPr>
              <w:t xml:space="preserve">"Город Архангельск" </w:t>
            </w:r>
            <w:r w:rsidR="00EF574E" w:rsidRPr="00EF574E">
              <w:rPr>
                <w:sz w:val="24"/>
                <w:szCs w:val="24"/>
              </w:rPr>
              <w:t>в границах части кадастрового квартала 29:22:010507</w:t>
            </w:r>
            <w:r w:rsidR="00977508" w:rsidRPr="00963026">
              <w:rPr>
                <w:sz w:val="24"/>
                <w:szCs w:val="24"/>
              </w:rPr>
              <w:t xml:space="preserve"> </w:t>
            </w:r>
            <w:r w:rsidR="008B3842" w:rsidRPr="00963026">
              <w:rPr>
                <w:sz w:val="24"/>
                <w:szCs w:val="24"/>
              </w:rPr>
              <w:t>(далее –</w:t>
            </w:r>
            <w:r w:rsidR="00D62D9B">
              <w:rPr>
                <w:sz w:val="24"/>
                <w:szCs w:val="24"/>
              </w:rPr>
              <w:t xml:space="preserve"> </w:t>
            </w:r>
            <w:r w:rsidR="00DA06D8" w:rsidRPr="00963026">
              <w:rPr>
                <w:sz w:val="24"/>
                <w:szCs w:val="24"/>
              </w:rPr>
              <w:t>проект межевания территории</w:t>
            </w:r>
            <w:r w:rsidR="008B3842" w:rsidRPr="00963026">
              <w:rPr>
                <w:sz w:val="24"/>
                <w:szCs w:val="24"/>
              </w:rPr>
              <w:t>)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183859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963026" w:rsidRDefault="00977508" w:rsidP="00491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Источник финансирования работ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подготовке документации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77508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городского бюджета городского округа </w:t>
            </w:r>
            <w:r w:rsidR="0018385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963026" w:rsidTr="00963026">
        <w:tc>
          <w:tcPr>
            <w:tcW w:w="616" w:type="dxa"/>
            <w:shd w:val="clear" w:color="auto" w:fill="auto"/>
          </w:tcPr>
          <w:p w:rsidR="00420194" w:rsidRPr="00420194" w:rsidRDefault="00420194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1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420194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Нормативно-правовая и методическая база для выполнения работ</w:t>
            </w:r>
          </w:p>
          <w:p w:rsidR="00420194" w:rsidRPr="00420194" w:rsidRDefault="0042019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на официальном сайте Федеральной службы государственной регистрации, кадастра и картографии в информационно-</w:t>
            </w:r>
            <w:r w:rsidRPr="00420194">
              <w:rPr>
                <w:sz w:val="24"/>
                <w:szCs w:val="24"/>
              </w:rPr>
              <w:lastRenderedPageBreak/>
              <w:t>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по планировке территории";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06.04.1998 № 18-30;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EF0411">
              <w:rPr>
                <w:sz w:val="24"/>
                <w:szCs w:val="24"/>
              </w:rPr>
              <w:t>НиП 2.07.01-89*", утвержденный п</w:t>
            </w:r>
            <w:r w:rsidRPr="00420194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от 02.04.2020 № 37-п (с изменениями), (далее – генеральный план); </w:t>
            </w:r>
          </w:p>
          <w:p w:rsid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</w:t>
            </w:r>
            <w:r w:rsidRPr="00420194">
              <w:rPr>
                <w:sz w:val="24"/>
                <w:szCs w:val="24"/>
              </w:rPr>
              <w:lastRenderedPageBreak/>
              <w:t>области от 29.09.2020 № 68-п (с изменениями), (далее – правила землепользования и застройки);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420194" w:rsidRDefault="00420194" w:rsidP="002738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(с изменениями);</w:t>
            </w:r>
          </w:p>
          <w:p w:rsidR="00420194" w:rsidRPr="00963026" w:rsidRDefault="00420194" w:rsidP="0027384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183859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Цель подготовки документации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6D75" w:rsidRPr="00963026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>
              <w:rPr>
                <w:sz w:val="24"/>
                <w:szCs w:val="24"/>
              </w:rPr>
              <w:t>радостроительными регламентами п</w:t>
            </w:r>
            <w:r w:rsidR="00F56D75" w:rsidRPr="00963026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образование земельных участков</w:t>
            </w:r>
            <w:r w:rsidR="00987333">
              <w:rPr>
                <w:sz w:val="24"/>
                <w:szCs w:val="24"/>
              </w:rPr>
              <w:t xml:space="preserve"> под многоквартирными жилыми домами, </w:t>
            </w:r>
            <w:r w:rsidR="00EF574E">
              <w:rPr>
                <w:sz w:val="24"/>
                <w:szCs w:val="24"/>
              </w:rPr>
              <w:t xml:space="preserve">индивидуальными жилыми домами, </w:t>
            </w:r>
            <w:r w:rsidR="00987333">
              <w:rPr>
                <w:sz w:val="24"/>
                <w:szCs w:val="24"/>
              </w:rPr>
              <w:t>земельных участков</w:t>
            </w:r>
            <w:r w:rsidRPr="00963026">
              <w:rPr>
                <w:sz w:val="24"/>
                <w:szCs w:val="24"/>
              </w:rPr>
              <w:t xml:space="preserve"> общего пользования, занятых проездами, пожарными водоемами, скверами;</w:t>
            </w:r>
          </w:p>
          <w:p w:rsidR="00F56D75" w:rsidRPr="00963026" w:rsidRDefault="00EC0644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уточнение местоположения границ земельных участков</w:t>
            </w:r>
            <w:r w:rsidR="00987333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или застройки территории,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986DDE" w:rsidRDefault="00BF536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к</w:t>
            </w:r>
            <w:r w:rsidR="008D76B1">
              <w:rPr>
                <w:sz w:val="24"/>
                <w:szCs w:val="24"/>
              </w:rPr>
              <w:t>адастров</w:t>
            </w:r>
            <w:r>
              <w:rPr>
                <w:sz w:val="24"/>
                <w:szCs w:val="24"/>
              </w:rPr>
              <w:t>ого</w:t>
            </w:r>
            <w:r w:rsidR="008D76B1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а</w:t>
            </w:r>
            <w:r w:rsidR="00786223">
              <w:rPr>
                <w:sz w:val="24"/>
                <w:szCs w:val="24"/>
              </w:rPr>
              <w:t xml:space="preserve"> </w:t>
            </w:r>
            <w:r w:rsidRPr="00BF5361">
              <w:rPr>
                <w:sz w:val="24"/>
                <w:szCs w:val="24"/>
              </w:rPr>
              <w:t>29:22:</w:t>
            </w:r>
            <w:r w:rsidR="00EF574E">
              <w:rPr>
                <w:sz w:val="24"/>
                <w:szCs w:val="24"/>
              </w:rPr>
              <w:t>010507</w:t>
            </w:r>
            <w:r>
              <w:rPr>
                <w:sz w:val="28"/>
                <w:szCs w:val="28"/>
              </w:rPr>
              <w:t xml:space="preserve"> </w:t>
            </w:r>
            <w:r w:rsidR="00786223">
              <w:rPr>
                <w:sz w:val="24"/>
                <w:szCs w:val="24"/>
              </w:rPr>
              <w:t>площадью</w:t>
            </w:r>
            <w:r w:rsidR="00EC0644" w:rsidRPr="008A33CD">
              <w:rPr>
                <w:sz w:val="24"/>
                <w:szCs w:val="24"/>
              </w:rPr>
              <w:t xml:space="preserve"> </w:t>
            </w:r>
            <w:r w:rsidR="00EF574E">
              <w:rPr>
                <w:sz w:val="24"/>
                <w:szCs w:val="24"/>
              </w:rPr>
              <w:t>50,1682</w:t>
            </w:r>
            <w:r w:rsidR="00786223">
              <w:rPr>
                <w:sz w:val="24"/>
                <w:szCs w:val="24"/>
              </w:rPr>
              <w:t xml:space="preserve"> га </w:t>
            </w:r>
            <w:r w:rsidR="00F56D75" w:rsidRPr="008A33CD">
              <w:rPr>
                <w:sz w:val="24"/>
                <w:szCs w:val="24"/>
              </w:rPr>
              <w:t>расположен</w:t>
            </w:r>
            <w:r w:rsidR="00EF574E">
              <w:rPr>
                <w:sz w:val="24"/>
                <w:szCs w:val="24"/>
              </w:rPr>
              <w:t>а</w:t>
            </w:r>
            <w:r w:rsidR="00F56D75" w:rsidRPr="008A33CD">
              <w:rPr>
                <w:sz w:val="24"/>
                <w:szCs w:val="24"/>
              </w:rPr>
              <w:t xml:space="preserve"> в </w:t>
            </w:r>
            <w:r w:rsidR="00EF574E">
              <w:rPr>
                <w:sz w:val="24"/>
                <w:szCs w:val="24"/>
              </w:rPr>
              <w:t>Маймаксанском</w:t>
            </w:r>
            <w:r w:rsidR="00F56D75" w:rsidRPr="008A33CD">
              <w:rPr>
                <w:sz w:val="24"/>
                <w:szCs w:val="24"/>
              </w:rPr>
              <w:t xml:space="preserve"> территориальном округе города </w:t>
            </w:r>
            <w:r w:rsidR="00F56D75" w:rsidRPr="00986DDE">
              <w:rPr>
                <w:sz w:val="24"/>
                <w:szCs w:val="24"/>
              </w:rPr>
              <w:t>Архангельска и представлен в приложении к настоящему заданию.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8A33CD">
              <w:rPr>
                <w:sz w:val="24"/>
                <w:szCs w:val="24"/>
              </w:rPr>
              <w:t>проекта межевания</w:t>
            </w:r>
            <w:r w:rsidRPr="008A33CD">
              <w:rPr>
                <w:sz w:val="24"/>
                <w:szCs w:val="24"/>
              </w:rPr>
              <w:t xml:space="preserve"> территории составляет </w:t>
            </w:r>
            <w:r w:rsidR="00EF574E">
              <w:rPr>
                <w:sz w:val="24"/>
                <w:szCs w:val="24"/>
              </w:rPr>
              <w:t>50,1682</w:t>
            </w:r>
            <w:r w:rsidR="00987333">
              <w:rPr>
                <w:sz w:val="24"/>
                <w:szCs w:val="24"/>
              </w:rPr>
              <w:t xml:space="preserve"> </w:t>
            </w:r>
            <w:r w:rsidRPr="008A33CD">
              <w:rPr>
                <w:sz w:val="24"/>
                <w:szCs w:val="24"/>
              </w:rPr>
              <w:t xml:space="preserve">га. </w:t>
            </w:r>
          </w:p>
          <w:p w:rsidR="00F56D75" w:rsidRPr="00986DDE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986DDE">
              <w:rPr>
                <w:sz w:val="23"/>
                <w:szCs w:val="23"/>
              </w:rPr>
              <w:t>Функциональные зоны согласно генеральному плану</w:t>
            </w:r>
            <w:r w:rsidR="008A33CD" w:rsidRPr="00986DDE">
              <w:rPr>
                <w:sz w:val="23"/>
                <w:szCs w:val="23"/>
              </w:rPr>
              <w:t>,</w:t>
            </w:r>
            <w:r w:rsidRPr="00986DDE">
              <w:rPr>
                <w:sz w:val="23"/>
                <w:szCs w:val="23"/>
              </w:rPr>
              <w:t xml:space="preserve"> в границах которых разрабатывается </w:t>
            </w:r>
            <w:r w:rsidR="006D58C9" w:rsidRPr="00986DDE">
              <w:rPr>
                <w:sz w:val="23"/>
                <w:szCs w:val="23"/>
              </w:rPr>
              <w:t xml:space="preserve">проект межевания </w:t>
            </w:r>
            <w:r w:rsidRPr="00986DDE">
              <w:rPr>
                <w:sz w:val="23"/>
                <w:szCs w:val="23"/>
              </w:rPr>
              <w:t xml:space="preserve">территории: </w:t>
            </w:r>
          </w:p>
          <w:p w:rsidR="00A80BE3" w:rsidRDefault="008D76B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>она застройки индивидуальными жилыми домами</w:t>
            </w:r>
            <w:r w:rsidR="00A80BE3">
              <w:rPr>
                <w:sz w:val="24"/>
                <w:szCs w:val="24"/>
              </w:rPr>
              <w:t>;</w:t>
            </w:r>
          </w:p>
          <w:p w:rsidR="00A80BE3" w:rsidRDefault="00EF574E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малоэтажными жилыми домами</w:t>
            </w:r>
            <w:r w:rsidR="00A80BE3">
              <w:rPr>
                <w:sz w:val="24"/>
                <w:szCs w:val="24"/>
              </w:rPr>
              <w:t>;</w:t>
            </w:r>
          </w:p>
          <w:p w:rsidR="00EF574E" w:rsidRDefault="00EF574E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садоводческих, огороднических и дачных некоммерческих объединений;</w:t>
            </w:r>
          </w:p>
          <w:p w:rsidR="00A80BE3" w:rsidRDefault="00EF574E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сельскохозяйственного использования</w:t>
            </w:r>
            <w:r w:rsidR="00A80BE3">
              <w:rPr>
                <w:sz w:val="24"/>
                <w:szCs w:val="24"/>
              </w:rPr>
              <w:t>;</w:t>
            </w:r>
          </w:p>
          <w:p w:rsidR="00BF5361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  <w:r w:rsidR="00BF5361">
              <w:rPr>
                <w:sz w:val="24"/>
                <w:szCs w:val="24"/>
              </w:rPr>
              <w:t>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Территориальные зоны согласно правилам з</w:t>
            </w:r>
            <w:r w:rsidR="008A33CD">
              <w:rPr>
                <w:sz w:val="24"/>
                <w:szCs w:val="24"/>
              </w:rPr>
              <w:t xml:space="preserve">емлепользования </w:t>
            </w:r>
            <w:r w:rsidR="00183859">
              <w:rPr>
                <w:sz w:val="24"/>
                <w:szCs w:val="24"/>
              </w:rPr>
              <w:br/>
            </w:r>
            <w:r w:rsidR="008A33CD">
              <w:rPr>
                <w:sz w:val="24"/>
                <w:szCs w:val="24"/>
              </w:rPr>
              <w:t>и застройки,</w:t>
            </w:r>
            <w:r w:rsidRPr="008A33CD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>проект межевания</w:t>
            </w:r>
            <w:r w:rsidRPr="008A33CD">
              <w:rPr>
                <w:sz w:val="24"/>
                <w:szCs w:val="24"/>
              </w:rPr>
              <w:t xml:space="preserve"> территории:</w:t>
            </w:r>
          </w:p>
          <w:p w:rsidR="00A80BE3" w:rsidRDefault="002921D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921D3">
              <w:rPr>
                <w:sz w:val="24"/>
                <w:szCs w:val="24"/>
              </w:rPr>
              <w:t>она застройки индивидуальными жилыми домами</w:t>
            </w:r>
            <w:r w:rsidR="00C03925">
              <w:rPr>
                <w:sz w:val="24"/>
                <w:szCs w:val="24"/>
              </w:rPr>
              <w:t xml:space="preserve"> и домами блокированной застройки</w:t>
            </w:r>
            <w:r w:rsidRPr="002921D3">
              <w:rPr>
                <w:sz w:val="24"/>
                <w:szCs w:val="24"/>
              </w:rPr>
              <w:t xml:space="preserve"> (Ж1)</w:t>
            </w:r>
            <w:r w:rsidR="00A80BE3">
              <w:rPr>
                <w:sz w:val="24"/>
                <w:szCs w:val="24"/>
              </w:rPr>
              <w:t>;</w:t>
            </w:r>
          </w:p>
          <w:p w:rsidR="00A80BE3" w:rsidRDefault="00EF574E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малоэтажными жилыми домами</w:t>
            </w:r>
            <w:r w:rsidR="00A80BE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Ж2</w:t>
            </w:r>
            <w:r w:rsidR="00A80BE3">
              <w:rPr>
                <w:sz w:val="24"/>
                <w:szCs w:val="24"/>
              </w:rPr>
              <w:t>);</w:t>
            </w:r>
          </w:p>
          <w:p w:rsidR="00A80BE3" w:rsidRDefault="00A80BE3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специального назначения (Пл1);</w:t>
            </w:r>
          </w:p>
          <w:p w:rsidR="00EF574E" w:rsidRDefault="00EF574E" w:rsidP="00EF5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садоводческих, огороднических и дачных некоммерческих объединений (Сх2);</w:t>
            </w:r>
          </w:p>
          <w:p w:rsidR="00EF574E" w:rsidRDefault="00EF574E" w:rsidP="00EF5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сельскохозяйственного использования (Сх1);</w:t>
            </w:r>
          </w:p>
          <w:p w:rsidR="00EF574E" w:rsidRDefault="00EF574E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лесов (Пл2);</w:t>
            </w:r>
          </w:p>
          <w:p w:rsidR="00A80BE3" w:rsidRDefault="00A80BE3" w:rsidP="00A80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 (Т).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8A33CD" w:rsidRDefault="00183859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Рельеф – спокойный</w:t>
            </w:r>
          </w:p>
          <w:p w:rsidR="00F56D75" w:rsidRDefault="004D02C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Территория</w:t>
            </w:r>
            <w:r w:rsidR="00900906" w:rsidRPr="00900906">
              <w:rPr>
                <w:sz w:val="24"/>
                <w:szCs w:val="24"/>
              </w:rPr>
              <w:t xml:space="preserve"> в границах </w:t>
            </w:r>
            <w:r w:rsidR="00987333">
              <w:rPr>
                <w:sz w:val="24"/>
                <w:szCs w:val="24"/>
              </w:rPr>
              <w:t xml:space="preserve">части </w:t>
            </w:r>
            <w:r w:rsidR="00900906" w:rsidRPr="00900906">
              <w:rPr>
                <w:sz w:val="24"/>
                <w:szCs w:val="24"/>
              </w:rPr>
              <w:t>кадастрового квартала 29:22:</w:t>
            </w:r>
            <w:r w:rsidR="00EF574E">
              <w:rPr>
                <w:sz w:val="24"/>
                <w:szCs w:val="24"/>
              </w:rPr>
              <w:t>010507</w:t>
            </w:r>
            <w:r w:rsidR="00900906" w:rsidRPr="00900906">
              <w:rPr>
                <w:sz w:val="24"/>
                <w:szCs w:val="24"/>
              </w:rPr>
              <w:t xml:space="preserve"> площадью </w:t>
            </w:r>
            <w:r w:rsidR="00EF574E">
              <w:rPr>
                <w:sz w:val="24"/>
                <w:szCs w:val="24"/>
              </w:rPr>
              <w:t>50,1682</w:t>
            </w:r>
            <w:r w:rsidR="00900906" w:rsidRPr="00900906">
              <w:rPr>
                <w:sz w:val="24"/>
                <w:szCs w:val="24"/>
              </w:rPr>
              <w:t xml:space="preserve"> га</w:t>
            </w:r>
            <w:r w:rsidR="00F56D75" w:rsidRPr="008A33CD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EF574E" w:rsidRDefault="00EF574E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береговая полоса;</w:t>
            </w:r>
          </w:p>
          <w:p w:rsidR="00A80BE3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A80BE3" w:rsidRDefault="00A80BE3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полоса;</w:t>
            </w:r>
          </w:p>
          <w:p w:rsidR="008102E2" w:rsidRPr="00986DDE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подзона,</w:t>
            </w:r>
            <w:r w:rsidR="00F56D75" w:rsidRPr="008A33CD">
              <w:rPr>
                <w:sz w:val="24"/>
                <w:szCs w:val="24"/>
              </w:rPr>
              <w:t xml:space="preserve"> четвертая подзона,</w:t>
            </w:r>
            <w:r w:rsidR="00D62D9B">
              <w:rPr>
                <w:sz w:val="24"/>
                <w:szCs w:val="24"/>
              </w:rPr>
              <w:t xml:space="preserve"> пятая подзона, шестая </w:t>
            </w:r>
            <w:r w:rsidR="00D62D9B" w:rsidRPr="00986DDE">
              <w:rPr>
                <w:sz w:val="24"/>
                <w:szCs w:val="24"/>
              </w:rPr>
              <w:t>подзона</w:t>
            </w:r>
            <w:r w:rsidRPr="00986DDE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D62D9B" w:rsidRPr="00986DDE">
              <w:rPr>
                <w:sz w:val="24"/>
                <w:szCs w:val="24"/>
              </w:rPr>
              <w:t xml:space="preserve">; 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затопления (</w:t>
            </w:r>
            <w:r w:rsidR="00BF5361" w:rsidRPr="00BF5361">
              <w:rPr>
                <w:sz w:val="24"/>
                <w:szCs w:val="24"/>
              </w:rPr>
              <w:t>29:00-6.27</w:t>
            </w:r>
            <w:r w:rsidR="009302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);</w:t>
            </w:r>
          </w:p>
          <w:p w:rsidR="008102E2" w:rsidRDefault="00D62D9B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подтопления (</w:t>
            </w:r>
            <w:r w:rsidR="00BF5361" w:rsidRPr="00BF5361">
              <w:rPr>
                <w:sz w:val="24"/>
                <w:szCs w:val="24"/>
              </w:rPr>
              <w:t>29:00-6.27</w:t>
            </w:r>
            <w:r w:rsidR="0093025E">
              <w:rPr>
                <w:sz w:val="24"/>
                <w:szCs w:val="24"/>
              </w:rPr>
              <w:t>3</w:t>
            </w:r>
            <w:r w:rsidR="00F279FD">
              <w:rPr>
                <w:sz w:val="24"/>
                <w:szCs w:val="24"/>
              </w:rPr>
              <w:t>).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183859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  <w:r w:rsidR="00C17E75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183859">
            <w:pPr>
              <w:pStyle w:val="af4"/>
              <w:overflowPunct w:val="0"/>
              <w:autoSpaceDE w:val="0"/>
              <w:autoSpaceDN w:val="0"/>
              <w:adjustRightInd w:val="0"/>
              <w:spacing w:after="0" w:line="235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183859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Основные требования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к составу, содержанию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183859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 w:line="235" w:lineRule="auto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183859">
            <w:pPr>
              <w:pStyle w:val="af4"/>
              <w:overflowPunct w:val="0"/>
              <w:autoSpaceDE w:val="0"/>
              <w:autoSpaceDN w:val="0"/>
              <w:adjustRightInd w:val="0"/>
              <w:spacing w:after="0" w:line="235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026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II</w:t>
            </w:r>
            <w:r w:rsidRPr="00963026">
              <w:rPr>
                <w:sz w:val="24"/>
                <w:szCs w:val="24"/>
              </w:rPr>
              <w:t>. Текстовая часть.</w:t>
            </w:r>
          </w:p>
          <w:p w:rsidR="00F56D75" w:rsidRPr="00963026" w:rsidRDefault="00F56D75" w:rsidP="00183859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183859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</w:t>
            </w:r>
            <w:r w:rsidRPr="00963026">
              <w:rPr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II. Пояснительная записка</w:t>
            </w:r>
          </w:p>
          <w:p w:rsidR="00183859" w:rsidRPr="00963026" w:rsidRDefault="005B36AF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Проект межевания</w:t>
            </w:r>
            <w:r w:rsidR="00F56D75" w:rsidRPr="00963026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183859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2) на электронном носителе (на компакт-диске) в одном </w:t>
            </w:r>
            <w:r w:rsidRPr="00963026">
              <w:rPr>
                <w:sz w:val="24"/>
                <w:szCs w:val="24"/>
              </w:rPr>
              <w:lastRenderedPageBreak/>
              <w:t>экземпляре каждый нижеуказанный вид;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Электронная версия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(один экземпляр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на компакт-диске);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Текстовая часть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963026" w:rsidRDefault="00F56D75" w:rsidP="00183859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планировке территории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Default="00F56D75" w:rsidP="0096302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Департамент </w:t>
            </w:r>
            <w:r w:rsidR="00F279FD">
              <w:rPr>
                <w:sz w:val="24"/>
                <w:szCs w:val="24"/>
              </w:rPr>
              <w:t>муниципального имущества</w:t>
            </w:r>
            <w:r w:rsidRPr="00963026">
              <w:rPr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5A7F03" w:rsidRDefault="005A7F03" w:rsidP="005A7F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  <w:r w:rsidRPr="00963026">
              <w:rPr>
                <w:sz w:val="24"/>
                <w:szCs w:val="24"/>
              </w:rPr>
              <w:t xml:space="preserve">Администрации городского округа </w:t>
            </w:r>
            <w:r w:rsidR="00183859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"Город Архангельск";</w:t>
            </w:r>
          </w:p>
          <w:p w:rsidR="00F56D75" w:rsidRPr="00963026" w:rsidRDefault="00F56D75" w:rsidP="0093025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администрация </w:t>
            </w:r>
            <w:r w:rsidR="0093025E">
              <w:rPr>
                <w:sz w:val="24"/>
                <w:szCs w:val="24"/>
              </w:rPr>
              <w:t>Маймаксанского</w:t>
            </w:r>
            <w:r w:rsidRPr="00963026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</w:tbl>
    <w:p w:rsidR="00F56D75" w:rsidRPr="00986DDE" w:rsidRDefault="00F56D75" w:rsidP="00BD036A">
      <w:pPr>
        <w:widowControl w:val="0"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7"/>
      </w:tblGrid>
      <w:tr w:rsidR="00CB7181" w:rsidRPr="00183859" w:rsidTr="00986DDE">
        <w:tc>
          <w:tcPr>
            <w:tcW w:w="1808" w:type="dxa"/>
            <w:shd w:val="clear" w:color="auto" w:fill="auto"/>
          </w:tcPr>
          <w:p w:rsidR="00CB7181" w:rsidRPr="00183859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83859">
              <w:rPr>
                <w:sz w:val="24"/>
                <w:szCs w:val="28"/>
              </w:rPr>
              <w:t>Приложени</w:t>
            </w:r>
            <w:r w:rsidR="00DD72EF" w:rsidRPr="00183859">
              <w:rPr>
                <w:sz w:val="24"/>
                <w:szCs w:val="28"/>
              </w:rPr>
              <w:t>е</w:t>
            </w:r>
            <w:r w:rsidRPr="00183859">
              <w:rPr>
                <w:sz w:val="24"/>
                <w:szCs w:val="28"/>
              </w:rPr>
              <w:t>:</w:t>
            </w:r>
          </w:p>
        </w:tc>
        <w:tc>
          <w:tcPr>
            <w:tcW w:w="8047" w:type="dxa"/>
            <w:shd w:val="clear" w:color="auto" w:fill="auto"/>
          </w:tcPr>
          <w:p w:rsidR="00CB7181" w:rsidRPr="00183859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183859">
              <w:rPr>
                <w:sz w:val="24"/>
                <w:szCs w:val="28"/>
              </w:rPr>
              <w:t> Схема границ проектирования</w:t>
            </w:r>
            <w:r w:rsidR="00183859">
              <w:rPr>
                <w:sz w:val="24"/>
                <w:szCs w:val="28"/>
              </w:rPr>
              <w:t>.</w:t>
            </w:r>
          </w:p>
        </w:tc>
      </w:tr>
    </w:tbl>
    <w:p w:rsidR="00183859" w:rsidRDefault="00183859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 </w:t>
      </w:r>
      <w:r w:rsidR="005A7F03">
        <w:rPr>
          <w:sz w:val="22"/>
          <w:szCs w:val="22"/>
        </w:rPr>
        <w:t xml:space="preserve">на подготовку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в границах </w:t>
      </w:r>
      <w:r w:rsidR="00986DDE">
        <w:rPr>
          <w:sz w:val="22"/>
          <w:szCs w:val="22"/>
        </w:rPr>
        <w:t xml:space="preserve">части </w:t>
      </w:r>
      <w:r w:rsidR="00F279FD" w:rsidRPr="00F279FD">
        <w:rPr>
          <w:sz w:val="22"/>
          <w:szCs w:val="22"/>
        </w:rPr>
        <w:t>кадастрового квартала 29:22:</w:t>
      </w:r>
      <w:r w:rsidR="0093025E">
        <w:rPr>
          <w:sz w:val="22"/>
          <w:szCs w:val="22"/>
        </w:rPr>
        <w:t>010507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183859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183859">
        <w:rPr>
          <w:b/>
          <w:sz w:val="28"/>
          <w:szCs w:val="26"/>
        </w:rPr>
        <w:t>СХЕМА</w:t>
      </w:r>
    </w:p>
    <w:p w:rsidR="00BD036A" w:rsidRPr="00183859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183859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B23DAD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08647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3" t="23080" r="29758" b="8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9B" w:rsidRDefault="0018299B">
      <w:r>
        <w:separator/>
      </w:r>
    </w:p>
  </w:endnote>
  <w:endnote w:type="continuationSeparator" w:id="0">
    <w:p w:rsidR="0018299B" w:rsidRDefault="0018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9B" w:rsidRDefault="0018299B">
      <w:r>
        <w:separator/>
      </w:r>
    </w:p>
  </w:footnote>
  <w:footnote w:type="continuationSeparator" w:id="0">
    <w:p w:rsidR="0018299B" w:rsidRDefault="00182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566875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31DA2"/>
    <w:multiLevelType w:val="hybridMultilevel"/>
    <w:tmpl w:val="D980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54E66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2E0A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6F6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299B"/>
    <w:rsid w:val="00183229"/>
    <w:rsid w:val="0018385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3C0"/>
    <w:rsid w:val="001B74E1"/>
    <w:rsid w:val="001B7F91"/>
    <w:rsid w:val="001C08EB"/>
    <w:rsid w:val="001C215E"/>
    <w:rsid w:val="001C4BFC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384A"/>
    <w:rsid w:val="00274335"/>
    <w:rsid w:val="00274A85"/>
    <w:rsid w:val="00276DBF"/>
    <w:rsid w:val="00276DE3"/>
    <w:rsid w:val="002830BB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A4881"/>
    <w:rsid w:val="002B03E4"/>
    <w:rsid w:val="002B0B13"/>
    <w:rsid w:val="002B1795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6875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A7F03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5728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27D72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25E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6DDE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3B29"/>
    <w:rsid w:val="00A55D83"/>
    <w:rsid w:val="00A567CB"/>
    <w:rsid w:val="00A60E5B"/>
    <w:rsid w:val="00A617A8"/>
    <w:rsid w:val="00A62C9C"/>
    <w:rsid w:val="00A66769"/>
    <w:rsid w:val="00A67F00"/>
    <w:rsid w:val="00A75A0E"/>
    <w:rsid w:val="00A80BE3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3DAD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BF5361"/>
    <w:rsid w:val="00C00EB2"/>
    <w:rsid w:val="00C02960"/>
    <w:rsid w:val="00C03925"/>
    <w:rsid w:val="00C04020"/>
    <w:rsid w:val="00C04520"/>
    <w:rsid w:val="00C112FE"/>
    <w:rsid w:val="00C14528"/>
    <w:rsid w:val="00C1563C"/>
    <w:rsid w:val="00C158CC"/>
    <w:rsid w:val="00C16ABA"/>
    <w:rsid w:val="00C17E75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1DD0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EF5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411"/>
    <w:rsid w:val="00EF0803"/>
    <w:rsid w:val="00EF3C25"/>
    <w:rsid w:val="00EF574E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4BD1-CD4E-44E0-819C-29C8095B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2026-05-06T13:02:00Z</cp:lastPrinted>
  <dcterms:created xsi:type="dcterms:W3CDTF">2026-05-19T08:20:00Z</dcterms:created>
  <dcterms:modified xsi:type="dcterms:W3CDTF">2026-05-19T08:20:00Z</dcterms:modified>
</cp:coreProperties>
</file>