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A06B03" w:rsidRDefault="00A06B03" w:rsidP="00A06B03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DB3303">
        <w:rPr>
          <w:color w:val="000000"/>
          <w:sz w:val="28"/>
          <w:szCs w:val="28"/>
        </w:rPr>
        <w:t>2372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E678FC" w:rsidRPr="00E678FC">
        <w:rPr>
          <w:rFonts w:ascii="Times New Roman" w:hAnsi="Times New Roman" w:cs="Times New Roman"/>
          <w:b/>
          <w:sz w:val="28"/>
          <w:szCs w:val="28"/>
        </w:rPr>
        <w:t xml:space="preserve">в границах территориальной зоны Ж2 </w:t>
      </w:r>
      <w:r w:rsidR="0085514B">
        <w:rPr>
          <w:rFonts w:ascii="Times New Roman" w:hAnsi="Times New Roman" w:cs="Times New Roman"/>
          <w:b/>
          <w:sz w:val="28"/>
          <w:szCs w:val="28"/>
        </w:rPr>
        <w:br/>
      </w:r>
      <w:r w:rsidR="00E678FC" w:rsidRPr="00E678FC">
        <w:rPr>
          <w:rFonts w:ascii="Times New Roman" w:hAnsi="Times New Roman" w:cs="Times New Roman"/>
          <w:b/>
          <w:sz w:val="28"/>
          <w:szCs w:val="28"/>
        </w:rPr>
        <w:t>(кадастровый квартал 29:22:080906) площадью 5,86 га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A06B03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A06B03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</w:t>
            </w:r>
            <w:r w:rsidR="00E678FC" w:rsidRPr="00E678FC">
              <w:rPr>
                <w:sz w:val="24"/>
                <w:szCs w:val="24"/>
              </w:rPr>
              <w:t>в границах территориальной зоны Ж2 (кадастровый квартал 29:22:080906) площадью 5,86 га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A06B03">
              <w:rPr>
                <w:sz w:val="24"/>
                <w:szCs w:val="24"/>
              </w:rPr>
              <w:br/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A06B03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Средства городского бюджета городского округа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Нормативно-правовая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</w:t>
            </w:r>
            <w:r w:rsidRPr="00C132E5">
              <w:rPr>
                <w:sz w:val="24"/>
                <w:szCs w:val="24"/>
              </w:rPr>
              <w:lastRenderedPageBreak/>
              <w:t>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54241C">
              <w:rPr>
                <w:sz w:val="24"/>
                <w:szCs w:val="24"/>
              </w:rPr>
              <w:t>НиП 2.07.01-89*", утвержденный 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правила землепользования и застройки городского округа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"Город Архангельск", утвержденные постановлением министерства строительства и архитектуры Архангельской области от 29.09.2020 № 68-п (с изменениями),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(далее – правила землепользования и застройки);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местные нормативы градостроительного проектирования </w:t>
            </w:r>
            <w:r w:rsidRPr="00C132E5">
              <w:rPr>
                <w:sz w:val="24"/>
                <w:szCs w:val="24"/>
              </w:rPr>
              <w:lastRenderedPageBreak/>
              <w:t>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 под многоквартирными жилыми домами;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общего пользования, 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Объект градостроительного планирования или застройки территории, 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</w:t>
            </w:r>
            <w:r w:rsidRPr="00E678FC"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а</w:t>
            </w:r>
            <w:r w:rsidRPr="00E678FC">
              <w:rPr>
                <w:sz w:val="24"/>
                <w:szCs w:val="24"/>
              </w:rPr>
              <w:t xml:space="preserve"> Ж2 (кадастровый квартал 29:22:080906) площадью 5,86 га</w:t>
            </w:r>
            <w:r w:rsidR="00786223" w:rsidRPr="00C132E5">
              <w:rPr>
                <w:sz w:val="24"/>
                <w:szCs w:val="24"/>
              </w:rPr>
              <w:t xml:space="preserve"> </w:t>
            </w:r>
            <w:r w:rsidR="00F56D75" w:rsidRPr="00C132E5">
              <w:rPr>
                <w:sz w:val="24"/>
                <w:szCs w:val="24"/>
              </w:rPr>
              <w:t>расположен</w:t>
            </w:r>
            <w:r w:rsidR="002D08F7"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Исакогорском</w:t>
            </w:r>
            <w:r w:rsidR="00E90262">
              <w:rPr>
                <w:sz w:val="24"/>
                <w:szCs w:val="24"/>
              </w:rPr>
              <w:t xml:space="preserve"> территориальном округе</w:t>
            </w:r>
            <w:r w:rsidR="00F56D75" w:rsidRPr="00C132E5">
              <w:rPr>
                <w:sz w:val="24"/>
                <w:szCs w:val="24"/>
              </w:rPr>
              <w:t xml:space="preserve"> города Архангельска и представлен</w:t>
            </w:r>
            <w:r w:rsidR="00E90262"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приложении </w:t>
            </w:r>
            <w:r w:rsidR="00A06B03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43002C" w:rsidRPr="00E678FC">
              <w:rPr>
                <w:sz w:val="24"/>
                <w:szCs w:val="24"/>
              </w:rPr>
              <w:t>5,86</w:t>
            </w:r>
            <w:r w:rsidR="0043002C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647067" w:rsidRPr="00C132E5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3002C">
              <w:rPr>
                <w:sz w:val="24"/>
                <w:szCs w:val="24"/>
              </w:rPr>
              <w:t>она застройки малоэтажными жилыми домами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A06B03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647067" w:rsidRPr="00C132E5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3002C">
              <w:rPr>
                <w:sz w:val="24"/>
                <w:szCs w:val="24"/>
              </w:rPr>
              <w:t>она застройки малоэтажными жилыми домами (Ж2)</w:t>
            </w:r>
            <w:r w:rsidR="001D2851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</w:t>
            </w:r>
            <w:r w:rsidRPr="00E678FC">
              <w:rPr>
                <w:sz w:val="24"/>
                <w:szCs w:val="24"/>
              </w:rPr>
              <w:t xml:space="preserve"> зон</w:t>
            </w:r>
            <w:r>
              <w:rPr>
                <w:sz w:val="24"/>
                <w:szCs w:val="24"/>
              </w:rPr>
              <w:t>а</w:t>
            </w:r>
            <w:r w:rsidRPr="00E678FC">
              <w:rPr>
                <w:sz w:val="24"/>
                <w:szCs w:val="24"/>
              </w:rPr>
              <w:t xml:space="preserve"> Ж2 (кадастровый квартал 29:22:080906) площадью 5,86 га</w:t>
            </w:r>
            <w:r w:rsidRPr="00C132E5">
              <w:rPr>
                <w:sz w:val="24"/>
                <w:szCs w:val="24"/>
              </w:rPr>
              <w:t xml:space="preserve"> </w:t>
            </w:r>
            <w:r w:rsidR="00F56D75" w:rsidRPr="00C132E5">
              <w:rPr>
                <w:sz w:val="24"/>
                <w:szCs w:val="24"/>
              </w:rPr>
              <w:t>находится в границах следующих зон с особыми условиями использования территорий:</w:t>
            </w:r>
          </w:p>
          <w:p w:rsidR="0043002C" w:rsidRPr="00C132E5" w:rsidRDefault="0043002C" w:rsidP="004300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  <w:r w:rsidRPr="00C132E5">
              <w:rPr>
                <w:sz w:val="24"/>
                <w:szCs w:val="24"/>
              </w:rPr>
              <w:t xml:space="preserve"> пояс зоны санитарной охраны источника водоснабжения;</w:t>
            </w:r>
          </w:p>
          <w:p w:rsidR="001D2851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  <w:r w:rsidR="001D2851" w:rsidRPr="00C132E5">
              <w:rPr>
                <w:sz w:val="24"/>
                <w:szCs w:val="24"/>
              </w:rPr>
              <w:t xml:space="preserve"> пояс зоны санитарной охраны источника водоснабжения;</w:t>
            </w:r>
          </w:p>
          <w:p w:rsidR="0043002C" w:rsidRPr="00C132E5" w:rsidRDefault="0043002C" w:rsidP="004300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зона </w:t>
            </w:r>
            <w:r>
              <w:rPr>
                <w:sz w:val="24"/>
                <w:szCs w:val="24"/>
              </w:rPr>
              <w:t>за</w:t>
            </w:r>
            <w:r w:rsidRPr="00C132E5">
              <w:rPr>
                <w:sz w:val="24"/>
                <w:szCs w:val="24"/>
              </w:rPr>
              <w:t>топления (</w:t>
            </w:r>
            <w:r w:rsidRPr="0043002C">
              <w:rPr>
                <w:sz w:val="24"/>
                <w:szCs w:val="24"/>
              </w:rPr>
              <w:t>29:00-6.277</w:t>
            </w:r>
            <w:r w:rsidRPr="00C132E5">
              <w:rPr>
                <w:sz w:val="24"/>
                <w:szCs w:val="24"/>
              </w:rPr>
              <w:t>);</w:t>
            </w:r>
          </w:p>
          <w:p w:rsidR="001D2851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подтопления (</w:t>
            </w:r>
            <w:r w:rsidR="0043002C" w:rsidRPr="0043002C">
              <w:rPr>
                <w:sz w:val="24"/>
                <w:szCs w:val="24"/>
              </w:rPr>
              <w:t>29:00-6.278</w:t>
            </w:r>
            <w:r w:rsidRPr="00C132E5">
              <w:rPr>
                <w:sz w:val="24"/>
                <w:szCs w:val="24"/>
              </w:rPr>
              <w:t>);</w:t>
            </w:r>
          </w:p>
          <w:p w:rsidR="0043002C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43002C" w:rsidRPr="00C132E5" w:rsidRDefault="004300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полоса;</w:t>
            </w:r>
          </w:p>
          <w:p w:rsidR="008102E2" w:rsidRPr="00C132E5" w:rsidRDefault="000C0A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охранные зоны инженерных коммуникаций</w:t>
            </w:r>
            <w:r w:rsidR="00F279FD" w:rsidRPr="00C132E5">
              <w:rPr>
                <w:sz w:val="24"/>
                <w:szCs w:val="24"/>
              </w:rPr>
              <w:t>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особыми условиями использования территории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Основные </w:t>
            </w:r>
            <w:r w:rsidRPr="00C132E5">
              <w:rPr>
                <w:sz w:val="24"/>
                <w:szCs w:val="24"/>
              </w:rPr>
              <w:lastRenderedPageBreak/>
              <w:t>требования к составу, содержанию и форме представляемых материалов документации 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отношении которых предполагаются их резервирование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A06B03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lastRenderedPageBreak/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A06B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A06B03">
              <w:rPr>
                <w:sz w:val="24"/>
                <w:szCs w:val="24"/>
              </w:rPr>
              <w:br/>
              <w:t>с</w:t>
            </w:r>
            <w:r w:rsidRPr="00C132E5">
              <w:rPr>
                <w:sz w:val="24"/>
                <w:szCs w:val="24"/>
              </w:rPr>
              <w:t xml:space="preserve">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по планировке территории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A06B03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  <w:r w:rsidR="00EC25DB">
              <w:rPr>
                <w:sz w:val="24"/>
                <w:szCs w:val="24"/>
              </w:rPr>
              <w:t>;</w:t>
            </w:r>
          </w:p>
          <w:p w:rsidR="00EC25DB" w:rsidRPr="00C132E5" w:rsidRDefault="00EC25DB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EC25DB">
              <w:rPr>
                <w:sz w:val="24"/>
                <w:szCs w:val="24"/>
              </w:rPr>
              <w:t xml:space="preserve"> </w:t>
            </w:r>
            <w:r w:rsidR="000C0A2C" w:rsidRPr="000C0A2C">
              <w:rPr>
                <w:sz w:val="24"/>
                <w:szCs w:val="24"/>
              </w:rPr>
              <w:t>Исакогорского и Цигломенского территориальных округов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A06B03" w:rsidTr="00B10730">
        <w:tc>
          <w:tcPr>
            <w:tcW w:w="1526" w:type="dxa"/>
            <w:shd w:val="clear" w:color="auto" w:fill="auto"/>
          </w:tcPr>
          <w:p w:rsidR="00CB7181" w:rsidRPr="00A06B03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A06B03">
              <w:rPr>
                <w:sz w:val="24"/>
                <w:szCs w:val="28"/>
              </w:rPr>
              <w:t>Приложени</w:t>
            </w:r>
            <w:r w:rsidR="00DD72EF" w:rsidRPr="00A06B03">
              <w:rPr>
                <w:sz w:val="24"/>
                <w:szCs w:val="28"/>
              </w:rPr>
              <w:t>е</w:t>
            </w:r>
            <w:r w:rsidRPr="00A06B03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A06B03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A06B03">
              <w:rPr>
                <w:sz w:val="24"/>
                <w:szCs w:val="28"/>
              </w:rPr>
              <w:t> Схема границ проектирования</w:t>
            </w:r>
            <w:r w:rsidR="005D48A4" w:rsidRPr="00A06B03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E678FC" w:rsidRPr="00E678FC">
        <w:rPr>
          <w:sz w:val="22"/>
          <w:szCs w:val="22"/>
        </w:rPr>
        <w:t>в границах территориальной зоны Ж2 (кадастровый квартал 29:22:080906) площадью 5,86 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06B03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A06B03">
        <w:rPr>
          <w:b/>
          <w:sz w:val="28"/>
          <w:szCs w:val="26"/>
        </w:rPr>
        <w:t>СХЕМА</w:t>
      </w:r>
    </w:p>
    <w:p w:rsidR="00BD036A" w:rsidRPr="00A06B03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A06B03">
        <w:rPr>
          <w:b/>
          <w:sz w:val="28"/>
          <w:szCs w:val="26"/>
        </w:rPr>
        <w:t>границ проектирования</w:t>
      </w:r>
    </w:p>
    <w:p w:rsidR="005250DB" w:rsidRPr="00A06B03" w:rsidRDefault="005250DB" w:rsidP="00BD036A">
      <w:pPr>
        <w:pStyle w:val="2"/>
        <w:ind w:firstLine="0"/>
        <w:jc w:val="center"/>
        <w:rPr>
          <w:b/>
          <w:sz w:val="28"/>
          <w:szCs w:val="26"/>
        </w:rPr>
      </w:pPr>
    </w:p>
    <w:p w:rsidR="00BD036A" w:rsidRPr="00AF668A" w:rsidRDefault="002774C3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1505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5B68AA">
      <w:rPr>
        <w:noProof/>
        <w:sz w:val="28"/>
        <w:szCs w:val="28"/>
      </w:rPr>
      <w:t>4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4337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075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A2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2851"/>
    <w:rsid w:val="001D4AD3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774C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08F7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0D7F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D15"/>
    <w:rsid w:val="00420F8D"/>
    <w:rsid w:val="004227B3"/>
    <w:rsid w:val="00423D1E"/>
    <w:rsid w:val="00425DB9"/>
    <w:rsid w:val="00425E7A"/>
    <w:rsid w:val="004271A4"/>
    <w:rsid w:val="0043002C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241C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68AA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5633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514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4974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06B03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E7CE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3303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4072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128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678FC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0262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25DB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3C78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ADAF-AB4B-44BA-9C46-4B1852DB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9482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2026-05-06T10:56:00Z</cp:lastPrinted>
  <dcterms:created xsi:type="dcterms:W3CDTF">2026-05-19T08:51:00Z</dcterms:created>
  <dcterms:modified xsi:type="dcterms:W3CDTF">2026-05-19T08:51:00Z</dcterms:modified>
</cp:coreProperties>
</file>