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42691161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6E5C2F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25478B" w:rsidRPr="00B94C41" w:rsidRDefault="00BE1129" w:rsidP="0025478B">
      <w:pPr>
        <w:tabs>
          <w:tab w:val="left" w:pos="1418"/>
          <w:tab w:val="left" w:pos="6804"/>
        </w:tabs>
        <w:jc w:val="center"/>
        <w:rPr>
          <w:bCs/>
          <w:szCs w:val="36"/>
        </w:rPr>
      </w:pPr>
      <w:r>
        <w:rPr>
          <w:bCs/>
          <w:szCs w:val="36"/>
        </w:rPr>
        <w:t>от 11 июня 2026 г. № 1129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045921" w:rsidRDefault="00045921" w:rsidP="00045921">
      <w:pPr>
        <w:jc w:val="center"/>
        <w:rPr>
          <w:b/>
          <w:szCs w:val="28"/>
        </w:rPr>
      </w:pPr>
      <w:r>
        <w:rPr>
          <w:b/>
          <w:szCs w:val="28"/>
        </w:rPr>
        <w:t xml:space="preserve">Об утверждении проекта планировки территорий жилой застройки городского округа "Город Архангельск" в отношении трех несмежных территорий, в границах которых предусматривается осуществление деятельности по комплексному развитию территории: в границах части элемента планировочной структуры: ул. Комсомольская, просп. Обводный канал, ул. Суворова, ул. Самойло площадью 0,3744 га (Территория 1); </w:t>
      </w:r>
    </w:p>
    <w:p w:rsidR="00045921" w:rsidRDefault="00045921" w:rsidP="00045921">
      <w:pPr>
        <w:jc w:val="center"/>
        <w:rPr>
          <w:b/>
          <w:szCs w:val="28"/>
        </w:rPr>
      </w:pPr>
      <w:r>
        <w:rPr>
          <w:b/>
          <w:szCs w:val="28"/>
        </w:rPr>
        <w:t xml:space="preserve">в границах части элемента планировочной структуры: </w:t>
      </w:r>
    </w:p>
    <w:p w:rsidR="00045921" w:rsidRDefault="00045921" w:rsidP="00045921">
      <w:pPr>
        <w:jc w:val="center"/>
        <w:rPr>
          <w:b/>
          <w:szCs w:val="28"/>
        </w:rPr>
      </w:pPr>
      <w:r>
        <w:rPr>
          <w:b/>
          <w:szCs w:val="28"/>
        </w:rPr>
        <w:t xml:space="preserve">ул. Попова, просп. Обводный канал, ул. Воскресенская, </w:t>
      </w:r>
    </w:p>
    <w:p w:rsidR="00045921" w:rsidRDefault="00045921" w:rsidP="00045921">
      <w:pPr>
        <w:jc w:val="center"/>
        <w:rPr>
          <w:b/>
          <w:szCs w:val="28"/>
        </w:rPr>
      </w:pPr>
      <w:r>
        <w:rPr>
          <w:b/>
          <w:szCs w:val="28"/>
        </w:rPr>
        <w:t>просп. Советских космонавтов площадью 0,2149 га (Территория 2);</w:t>
      </w:r>
    </w:p>
    <w:p w:rsidR="00045921" w:rsidRDefault="00045921" w:rsidP="00045921">
      <w:pPr>
        <w:jc w:val="center"/>
        <w:rPr>
          <w:b/>
          <w:szCs w:val="28"/>
        </w:rPr>
      </w:pPr>
      <w:r>
        <w:rPr>
          <w:b/>
          <w:szCs w:val="28"/>
        </w:rPr>
        <w:t xml:space="preserve">в границах части элемента планировочной структуры: </w:t>
      </w:r>
    </w:p>
    <w:p w:rsidR="00045921" w:rsidRDefault="00045921" w:rsidP="00045921">
      <w:pPr>
        <w:jc w:val="center"/>
        <w:rPr>
          <w:b/>
          <w:szCs w:val="28"/>
        </w:rPr>
      </w:pPr>
      <w:r>
        <w:rPr>
          <w:b/>
          <w:szCs w:val="28"/>
        </w:rPr>
        <w:t xml:space="preserve">просп. Ленинградский, ул. Павла Усова, просп. Московский, </w:t>
      </w:r>
    </w:p>
    <w:p w:rsidR="00045921" w:rsidRDefault="00045921" w:rsidP="00045921">
      <w:pPr>
        <w:jc w:val="center"/>
        <w:rPr>
          <w:b/>
          <w:szCs w:val="28"/>
        </w:rPr>
      </w:pPr>
      <w:r>
        <w:rPr>
          <w:b/>
          <w:szCs w:val="28"/>
        </w:rPr>
        <w:t>ул. Смольный Буян площадью 0,0405 га (Территория 3)</w:t>
      </w:r>
    </w:p>
    <w:p w:rsidR="00045921" w:rsidRDefault="00045921" w:rsidP="00045921">
      <w:pPr>
        <w:jc w:val="center"/>
        <w:rPr>
          <w:szCs w:val="28"/>
        </w:rPr>
      </w:pPr>
    </w:p>
    <w:p w:rsidR="00045921" w:rsidRDefault="00045921" w:rsidP="00045921">
      <w:pPr>
        <w:jc w:val="center"/>
        <w:rPr>
          <w:szCs w:val="28"/>
        </w:rPr>
      </w:pPr>
    </w:p>
    <w:p w:rsidR="00045921" w:rsidRPr="00045921" w:rsidRDefault="00045921" w:rsidP="00045921">
      <w:pPr>
        <w:ind w:firstLine="709"/>
        <w:jc w:val="both"/>
        <w:rPr>
          <w:color w:val="000000"/>
          <w:szCs w:val="28"/>
        </w:rPr>
      </w:pPr>
      <w:r w:rsidRPr="00045921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045921">
        <w:rPr>
          <w:color w:val="000000"/>
          <w:szCs w:val="28"/>
        </w:rPr>
        <w:br/>
        <w:t xml:space="preserve">Федеральным законом от 20 марта 2025 года № 33-ФЗ "Об общих принципах организации местного самоуправления в единой системе публичной власти", постановлением Главы городского округа "Город Архангельск" от 23 апреля 2025 года № 662 "О принятии решения о комплексном развитии территории жилой застройки городского округа "Город Архангельск" в отношении трех несмежных территорий, в границах которых предусматривается осуществление деятельности по комплексному развитию территории, с заключением одного договора о комплексном развитии таких территорий", договором </w:t>
      </w:r>
      <w:r w:rsidRPr="00045921">
        <w:rPr>
          <w:color w:val="000000"/>
          <w:szCs w:val="28"/>
        </w:rPr>
        <w:br/>
        <w:t xml:space="preserve">о комплексном развитии территории жилой застройки городского округа "Город Архангельск" в отношении трех несмежных территорий в границах которых предусматривается осуществление деятельности по комплексному развитию территории от 06 октября 2025 года № 16/9о, учитывая результаты общественных обсуждений, </w:t>
      </w:r>
      <w:r w:rsidRPr="00045921">
        <w:rPr>
          <w:b/>
          <w:szCs w:val="28"/>
        </w:rPr>
        <w:t>п о с т а н о в л я ю</w:t>
      </w:r>
      <w:r w:rsidRPr="00045921">
        <w:rPr>
          <w:szCs w:val="28"/>
        </w:rPr>
        <w:t>:</w:t>
      </w:r>
    </w:p>
    <w:p w:rsidR="00045921" w:rsidRPr="00045921" w:rsidRDefault="00045921" w:rsidP="00045921">
      <w:pPr>
        <w:ind w:firstLine="709"/>
        <w:jc w:val="both"/>
        <w:rPr>
          <w:color w:val="000000"/>
          <w:szCs w:val="28"/>
        </w:rPr>
      </w:pPr>
    </w:p>
    <w:p w:rsidR="00045921" w:rsidRPr="00045921" w:rsidRDefault="00045921" w:rsidP="00045921">
      <w:pPr>
        <w:tabs>
          <w:tab w:val="left" w:pos="851"/>
        </w:tabs>
        <w:ind w:firstLine="709"/>
        <w:jc w:val="both"/>
        <w:rPr>
          <w:color w:val="000000"/>
          <w:szCs w:val="28"/>
          <w:highlight w:val="yellow"/>
          <w:lang w:eastAsia="en-US"/>
        </w:rPr>
      </w:pPr>
      <w:r w:rsidRPr="00045921">
        <w:rPr>
          <w:color w:val="000000"/>
          <w:szCs w:val="28"/>
        </w:rPr>
        <w:t xml:space="preserve">1. Утвердить прилагаемый </w:t>
      </w:r>
      <w:r w:rsidRPr="00045921">
        <w:rPr>
          <w:bCs/>
          <w:color w:val="000000"/>
          <w:szCs w:val="28"/>
        </w:rPr>
        <w:t xml:space="preserve">проект </w:t>
      </w:r>
      <w:r w:rsidRPr="00045921">
        <w:rPr>
          <w:color w:val="000000"/>
          <w:szCs w:val="28"/>
          <w:lang w:eastAsia="en-US"/>
        </w:rPr>
        <w:t xml:space="preserve">планировки территорий жилой застройки городского округа "Город Архангельск" в отношении трех несмежных территорий, в границах которых предусматривается осуществление </w:t>
      </w:r>
      <w:r w:rsidRPr="00045921">
        <w:rPr>
          <w:color w:val="000000"/>
          <w:szCs w:val="28"/>
          <w:lang w:eastAsia="en-US"/>
        </w:rPr>
        <w:lastRenderedPageBreak/>
        <w:t xml:space="preserve">деятельности по комплексному развитию территории: в границах части элемента планировочной структуры: ул. Комсомольская, просп. Обводный канал, ул. Суворова, ул. Самойло площадью 0,3744 га (Территория 1); </w:t>
      </w:r>
      <w:r w:rsidRPr="00045921">
        <w:rPr>
          <w:color w:val="000000"/>
          <w:szCs w:val="28"/>
          <w:lang w:eastAsia="en-US"/>
        </w:rPr>
        <w:br/>
        <w:t xml:space="preserve">в границах части элемента планировочной структуры: ул. Попова, </w:t>
      </w:r>
      <w:r w:rsidRPr="00045921">
        <w:rPr>
          <w:color w:val="000000"/>
          <w:szCs w:val="28"/>
          <w:lang w:eastAsia="en-US"/>
        </w:rPr>
        <w:br/>
        <w:t xml:space="preserve">просп. Обводный канал, ул. Воскресенская, просп. Советских космонавтов площадью 0,2149 га (Территория 2);в границах части элемента планировочной структуры: просп. Ленинградский, ул. Павла Усова, просп. Московский, </w:t>
      </w:r>
      <w:r w:rsidRPr="00045921">
        <w:rPr>
          <w:color w:val="000000"/>
          <w:szCs w:val="28"/>
          <w:lang w:eastAsia="en-US"/>
        </w:rPr>
        <w:br/>
        <w:t>ул. Смольный Буян площадью 0,0405 га (Территория 3)</w:t>
      </w:r>
      <w:r w:rsidR="005D057B">
        <w:rPr>
          <w:color w:val="000000"/>
          <w:szCs w:val="28"/>
          <w:lang w:eastAsia="en-US"/>
        </w:rPr>
        <w:t>.</w:t>
      </w:r>
    </w:p>
    <w:p w:rsidR="00045921" w:rsidRPr="00045921" w:rsidRDefault="00045921" w:rsidP="00045921">
      <w:pPr>
        <w:tabs>
          <w:tab w:val="left" w:pos="851"/>
        </w:tabs>
        <w:ind w:firstLine="709"/>
        <w:jc w:val="both"/>
        <w:rPr>
          <w:color w:val="000000"/>
          <w:szCs w:val="28"/>
        </w:rPr>
      </w:pPr>
      <w:r w:rsidRPr="00045921">
        <w:rPr>
          <w:color w:val="000000"/>
          <w:szCs w:val="28"/>
        </w:rPr>
        <w:t xml:space="preserve">2. Опубликовать постановление в газете "Архангельск – Город воинской славы" и на официальном сайте Администрации городского округа </w:t>
      </w:r>
      <w:r w:rsidRPr="00045921">
        <w:rPr>
          <w:color w:val="000000"/>
          <w:szCs w:val="28"/>
        </w:rPr>
        <w:br/>
        <w:t>"Город Архангельск" в информационно-телекоммуникационной сети "Интернет".</w:t>
      </w:r>
    </w:p>
    <w:p w:rsidR="0064778D" w:rsidRDefault="0064778D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045921" w:rsidRDefault="00045921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FE572D" w:rsidRPr="004C3712" w:rsidRDefault="00FE572D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C7441B" w:rsidRDefault="00C7441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286" w:rsidRDefault="007212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286" w:rsidRDefault="007212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286" w:rsidRDefault="007212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286" w:rsidRDefault="007212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286" w:rsidRDefault="007212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286" w:rsidRDefault="007212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286" w:rsidRDefault="007212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286" w:rsidRDefault="007212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3F6F" w:rsidRDefault="00523F6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3F6F" w:rsidRDefault="00523F6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3F6F" w:rsidRDefault="00523F6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3F6F" w:rsidRDefault="00523F6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3F6F" w:rsidRDefault="00523F6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3F6F" w:rsidRDefault="00523F6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3F6F" w:rsidRDefault="00523F6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3F6F" w:rsidRDefault="00523F6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3F6F" w:rsidRDefault="00523F6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3F6F" w:rsidRDefault="00523F6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3F6F" w:rsidRDefault="00523F6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3F6F" w:rsidRDefault="00523F6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3F6F" w:rsidRDefault="00523F6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3F6F" w:rsidRDefault="00523F6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3F6F" w:rsidRDefault="00523F6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3F6F" w:rsidRDefault="00523F6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3F6F" w:rsidRDefault="00523F6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3F6F" w:rsidRDefault="00523F6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45921" w:rsidRDefault="0004592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45921" w:rsidRDefault="0004592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45921" w:rsidRDefault="0004592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45921" w:rsidRDefault="0004592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45921" w:rsidRDefault="0004592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45921" w:rsidRDefault="0004592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45921" w:rsidRDefault="0004592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3F6F" w:rsidRDefault="00523F6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3F6F" w:rsidRDefault="00523F6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3F6F" w:rsidRDefault="00523F6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286" w:rsidRDefault="007212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286" w:rsidRDefault="007212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286" w:rsidRDefault="007212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8B58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10</w:t>
      </w:r>
      <w:r w:rsidR="00045921">
        <w:rPr>
          <w:sz w:val="20"/>
          <w:szCs w:val="16"/>
        </w:rPr>
        <w:t>х</w:t>
      </w:r>
      <w:r w:rsidR="003B129F">
        <w:rPr>
          <w:sz w:val="20"/>
          <w:szCs w:val="16"/>
        </w:rPr>
        <w:t>.06</w:t>
      </w:r>
    </w:p>
    <w:sectPr w:rsidR="00562A8B" w:rsidSect="00FE572D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9FD" w:rsidRDefault="00EB69FD" w:rsidP="0071531D">
      <w:r>
        <w:separator/>
      </w:r>
    </w:p>
  </w:endnote>
  <w:endnote w:type="continuationSeparator" w:id="0">
    <w:p w:rsidR="00EB69FD" w:rsidRDefault="00EB69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9FD" w:rsidRDefault="00EB69FD" w:rsidP="0071531D">
      <w:r>
        <w:separator/>
      </w:r>
    </w:p>
  </w:footnote>
  <w:footnote w:type="continuationSeparator" w:id="0">
    <w:p w:rsidR="00EB69FD" w:rsidRDefault="00EB69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8174357"/>
      <w:docPartObj>
        <w:docPartGallery w:val="Page Numbers (Top of Page)"/>
        <w:docPartUnique/>
      </w:docPartObj>
    </w:sdtPr>
    <w:sdtEndPr/>
    <w:sdtContent>
      <w:p w:rsidR="00EB69FD" w:rsidRDefault="00EB69F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129">
          <w:rPr>
            <w:noProof/>
          </w:rPr>
          <w:t>2</w:t>
        </w:r>
        <w:r>
          <w:fldChar w:fldCharType="end"/>
        </w:r>
      </w:p>
      <w:p w:rsidR="00EB69FD" w:rsidRDefault="00EB69FD">
        <w:pPr>
          <w:pStyle w:val="a9"/>
          <w:jc w:val="center"/>
        </w:pPr>
      </w:p>
      <w:p w:rsidR="00EB69FD" w:rsidRPr="0074451E" w:rsidRDefault="00520F0C">
        <w:pPr>
          <w:pStyle w:val="a9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F4033A6"/>
    <w:multiLevelType w:val="hybridMultilevel"/>
    <w:tmpl w:val="7124D764"/>
    <w:lvl w:ilvl="0" w:tplc="99A830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7827987"/>
    <w:multiLevelType w:val="hybridMultilevel"/>
    <w:tmpl w:val="0D92EE3E"/>
    <w:lvl w:ilvl="0" w:tplc="841A750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C2D2BAA"/>
    <w:multiLevelType w:val="hybridMultilevel"/>
    <w:tmpl w:val="91EC7410"/>
    <w:lvl w:ilvl="0" w:tplc="55E8249A">
      <w:start w:val="1"/>
      <w:numFmt w:val="decimal"/>
      <w:lvlText w:val="%1."/>
      <w:lvlJc w:val="left"/>
      <w:pPr>
        <w:ind w:left="1743" w:hanging="103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7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8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09" w:hanging="369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D4A2B51"/>
    <w:multiLevelType w:val="multilevel"/>
    <w:tmpl w:val="F4C490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8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5"/>
  </w:num>
  <w:num w:numId="10">
    <w:abstractNumId w:val="10"/>
  </w:num>
  <w:num w:numId="11">
    <w:abstractNumId w:val="31"/>
  </w:num>
  <w:num w:numId="1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2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30"/>
  </w:num>
  <w:num w:numId="30">
    <w:abstractNumId w:val="37"/>
  </w:num>
  <w:num w:numId="31">
    <w:abstractNumId w:val="19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</w:num>
  <w:num w:numId="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27BE"/>
    <w:rsid w:val="00033676"/>
    <w:rsid w:val="000339BB"/>
    <w:rsid w:val="000340B3"/>
    <w:rsid w:val="00034C52"/>
    <w:rsid w:val="00034C87"/>
    <w:rsid w:val="000362D5"/>
    <w:rsid w:val="00036619"/>
    <w:rsid w:val="00036941"/>
    <w:rsid w:val="00037F41"/>
    <w:rsid w:val="0004039E"/>
    <w:rsid w:val="00040E24"/>
    <w:rsid w:val="0004236F"/>
    <w:rsid w:val="00042D78"/>
    <w:rsid w:val="00043525"/>
    <w:rsid w:val="00043F60"/>
    <w:rsid w:val="000447A7"/>
    <w:rsid w:val="00045921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C89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4FA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25E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0CEA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4E7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521"/>
    <w:rsid w:val="00150E3A"/>
    <w:rsid w:val="00151AEA"/>
    <w:rsid w:val="00151CD6"/>
    <w:rsid w:val="00151EA5"/>
    <w:rsid w:val="00152775"/>
    <w:rsid w:val="00152F5F"/>
    <w:rsid w:val="001530A1"/>
    <w:rsid w:val="0015373C"/>
    <w:rsid w:val="0015432A"/>
    <w:rsid w:val="0015470A"/>
    <w:rsid w:val="00154A41"/>
    <w:rsid w:val="00154CEE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58A2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62E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78B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19F5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50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091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763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3F5B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6DDC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772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9F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C0B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2136"/>
    <w:rsid w:val="0048266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8A0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3F6F"/>
    <w:rsid w:val="005242C0"/>
    <w:rsid w:val="00524581"/>
    <w:rsid w:val="0052533F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2D6"/>
    <w:rsid w:val="005A2623"/>
    <w:rsid w:val="005A32E7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057B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5F77D8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27B2D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8D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4B59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5C2F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235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121"/>
    <w:rsid w:val="00721286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3A39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17E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A6B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360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08D3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1945"/>
    <w:rsid w:val="008A23A7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8D2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57A5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317D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151"/>
    <w:rsid w:val="008E0279"/>
    <w:rsid w:val="008E0377"/>
    <w:rsid w:val="008E0593"/>
    <w:rsid w:val="008E0999"/>
    <w:rsid w:val="008E10FA"/>
    <w:rsid w:val="008E1FED"/>
    <w:rsid w:val="008E34D2"/>
    <w:rsid w:val="008E443F"/>
    <w:rsid w:val="008E4589"/>
    <w:rsid w:val="008E4685"/>
    <w:rsid w:val="008E47B0"/>
    <w:rsid w:val="008E5456"/>
    <w:rsid w:val="008E5A5E"/>
    <w:rsid w:val="008E71EC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075A1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18D5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0A28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650E"/>
    <w:rsid w:val="009F758C"/>
    <w:rsid w:val="009F75AC"/>
    <w:rsid w:val="009F7626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7E3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60C"/>
    <w:rsid w:val="00A65726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2C15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9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49CE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119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9A8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278E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03E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466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732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BAC"/>
    <w:rsid w:val="00BB3DB2"/>
    <w:rsid w:val="00BB4284"/>
    <w:rsid w:val="00BB4F60"/>
    <w:rsid w:val="00BB5A80"/>
    <w:rsid w:val="00BB6364"/>
    <w:rsid w:val="00BB686D"/>
    <w:rsid w:val="00BB6920"/>
    <w:rsid w:val="00BB6B2F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1129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5D3C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739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1B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C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45E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49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69A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CA3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644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2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712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856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3D80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49D4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E77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47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082"/>
    <w:rsid w:val="00E80180"/>
    <w:rsid w:val="00E80453"/>
    <w:rsid w:val="00E804C0"/>
    <w:rsid w:val="00E80912"/>
    <w:rsid w:val="00E80FCF"/>
    <w:rsid w:val="00E81178"/>
    <w:rsid w:val="00E826CE"/>
    <w:rsid w:val="00E83652"/>
    <w:rsid w:val="00E839D2"/>
    <w:rsid w:val="00E85413"/>
    <w:rsid w:val="00E8555C"/>
    <w:rsid w:val="00E8585F"/>
    <w:rsid w:val="00E85B74"/>
    <w:rsid w:val="00E85F16"/>
    <w:rsid w:val="00E85F96"/>
    <w:rsid w:val="00E8607C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58A1"/>
    <w:rsid w:val="00EA6F4A"/>
    <w:rsid w:val="00EA71D9"/>
    <w:rsid w:val="00EA74DD"/>
    <w:rsid w:val="00EA77B7"/>
    <w:rsid w:val="00EB010F"/>
    <w:rsid w:val="00EB18BE"/>
    <w:rsid w:val="00EB2288"/>
    <w:rsid w:val="00EB41ED"/>
    <w:rsid w:val="00EB56B7"/>
    <w:rsid w:val="00EB5A7C"/>
    <w:rsid w:val="00EB5CA8"/>
    <w:rsid w:val="00EB69FD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80F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78B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B33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5FAF"/>
    <w:rsid w:val="00F66269"/>
    <w:rsid w:val="00F6648F"/>
    <w:rsid w:val="00F66510"/>
    <w:rsid w:val="00F66584"/>
    <w:rsid w:val="00F665E3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95E"/>
    <w:rsid w:val="00FA0E8D"/>
    <w:rsid w:val="00FA1228"/>
    <w:rsid w:val="00FA168C"/>
    <w:rsid w:val="00FA1B0E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2FB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49BB"/>
    <w:rsid w:val="00FE5484"/>
    <w:rsid w:val="00FE572D"/>
    <w:rsid w:val="00FE5CE8"/>
    <w:rsid w:val="00FE61B0"/>
    <w:rsid w:val="00FE64EF"/>
    <w:rsid w:val="00FE6E4B"/>
    <w:rsid w:val="00FE6F27"/>
    <w:rsid w:val="00FE7A01"/>
    <w:rsid w:val="00FE7AF6"/>
    <w:rsid w:val="00FE7B23"/>
    <w:rsid w:val="00FE7D40"/>
    <w:rsid w:val="00FF021A"/>
    <w:rsid w:val="00FF0B91"/>
    <w:rsid w:val="00FF0FD5"/>
    <w:rsid w:val="00FF1717"/>
    <w:rsid w:val="00FF17E4"/>
    <w:rsid w:val="00FF1855"/>
    <w:rsid w:val="00FF2AAF"/>
    <w:rsid w:val="00FF2B00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aliases w:val="мой"/>
    <w:basedOn w:val="a"/>
    <w:link w:val="a8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a">
    <w:name w:val="Верхний колонтитул Знак"/>
    <w:basedOn w:val="a0"/>
    <w:link w:val="a9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b">
    <w:name w:val="Body Text First Indent"/>
    <w:basedOn w:val="a5"/>
    <w:link w:val="ac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c">
    <w:name w:val="Красная строка Знак"/>
    <w:basedOn w:val="a6"/>
    <w:link w:val="ab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d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e">
    <w:name w:val="footer"/>
    <w:basedOn w:val="a"/>
    <w:link w:val="af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0">
    <w:name w:val="Body Text Indent"/>
    <w:aliases w:val="Основной текст 1,Нумерованный список !!,Основной текст с отступом2,Надин стиль"/>
    <w:basedOn w:val="a"/>
    <w:link w:val="af1"/>
    <w:uiPriority w:val="99"/>
    <w:unhideWhenUsed/>
    <w:rsid w:val="00CF62AE"/>
    <w:pPr>
      <w:spacing w:after="120"/>
      <w:ind w:left="283"/>
    </w:pPr>
  </w:style>
  <w:style w:type="character" w:customStyle="1" w:styleId="af1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0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2">
    <w:name w:val="List"/>
    <w:basedOn w:val="a"/>
    <w:rsid w:val="000B29B6"/>
    <w:pPr>
      <w:ind w:left="283" w:hanging="283"/>
    </w:pPr>
    <w:rPr>
      <w:sz w:val="20"/>
    </w:rPr>
  </w:style>
  <w:style w:type="table" w:styleId="af3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4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5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6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7">
    <w:name w:val="footnote text"/>
    <w:basedOn w:val="a"/>
    <w:link w:val="af8"/>
    <w:semiHidden/>
    <w:rsid w:val="00322CD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3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9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b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c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3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d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3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3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3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e">
    <w:name w:val="Title"/>
    <w:basedOn w:val="a"/>
    <w:link w:val="aff"/>
    <w:uiPriority w:val="99"/>
    <w:qFormat/>
    <w:rsid w:val="004E030D"/>
    <w:pPr>
      <w:jc w:val="center"/>
    </w:pPr>
    <w:rPr>
      <w:b/>
      <w:szCs w:val="24"/>
    </w:rPr>
  </w:style>
  <w:style w:type="character" w:customStyle="1" w:styleId="aff">
    <w:name w:val="Название Знак"/>
    <w:basedOn w:val="a0"/>
    <w:link w:val="afe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çàãîëîâîê 1"/>
    <w:basedOn w:val="a"/>
    <w:next w:val="a"/>
    <w:uiPriority w:val="99"/>
    <w:rsid w:val="00664B59"/>
    <w:pPr>
      <w:keepNext/>
      <w:jc w:val="center"/>
    </w:pPr>
    <w:rPr>
      <w:rFonts w:ascii="Calibri" w:hAnsi="Calibri"/>
      <w:b/>
      <w:sz w:val="24"/>
      <w:szCs w:val="24"/>
      <w:lang w:val="en-US" w:eastAsia="en-US" w:bidi="en-US"/>
    </w:rPr>
  </w:style>
  <w:style w:type="character" w:customStyle="1" w:styleId="a8">
    <w:name w:val="Абзац списка Знак"/>
    <w:aliases w:val="мой Знак"/>
    <w:basedOn w:val="a0"/>
    <w:link w:val="a7"/>
    <w:uiPriority w:val="34"/>
    <w:locked/>
    <w:rsid w:val="00BB6B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ERTEXT">
    <w:name w:val=".HEADERTEXT"/>
    <w:uiPriority w:val="99"/>
    <w:rsid w:val="007212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aliases w:val="мой"/>
    <w:basedOn w:val="a"/>
    <w:link w:val="a8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a">
    <w:name w:val="Верхний колонтитул Знак"/>
    <w:basedOn w:val="a0"/>
    <w:link w:val="a9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b">
    <w:name w:val="Body Text First Indent"/>
    <w:basedOn w:val="a5"/>
    <w:link w:val="ac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c">
    <w:name w:val="Красная строка Знак"/>
    <w:basedOn w:val="a6"/>
    <w:link w:val="ab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d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e">
    <w:name w:val="footer"/>
    <w:basedOn w:val="a"/>
    <w:link w:val="af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0">
    <w:name w:val="Body Text Indent"/>
    <w:aliases w:val="Основной текст 1,Нумерованный список !!,Основной текст с отступом2,Надин стиль"/>
    <w:basedOn w:val="a"/>
    <w:link w:val="af1"/>
    <w:uiPriority w:val="99"/>
    <w:unhideWhenUsed/>
    <w:rsid w:val="00CF62AE"/>
    <w:pPr>
      <w:spacing w:after="120"/>
      <w:ind w:left="283"/>
    </w:pPr>
  </w:style>
  <w:style w:type="character" w:customStyle="1" w:styleId="af1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0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2">
    <w:name w:val="List"/>
    <w:basedOn w:val="a"/>
    <w:rsid w:val="000B29B6"/>
    <w:pPr>
      <w:ind w:left="283" w:hanging="283"/>
    </w:pPr>
    <w:rPr>
      <w:sz w:val="20"/>
    </w:rPr>
  </w:style>
  <w:style w:type="table" w:styleId="af3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4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5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6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7">
    <w:name w:val="footnote text"/>
    <w:basedOn w:val="a"/>
    <w:link w:val="af8"/>
    <w:semiHidden/>
    <w:rsid w:val="00322CD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3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9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b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c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3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d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3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3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3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e">
    <w:name w:val="Title"/>
    <w:basedOn w:val="a"/>
    <w:link w:val="aff"/>
    <w:uiPriority w:val="99"/>
    <w:qFormat/>
    <w:rsid w:val="004E030D"/>
    <w:pPr>
      <w:jc w:val="center"/>
    </w:pPr>
    <w:rPr>
      <w:b/>
      <w:szCs w:val="24"/>
    </w:rPr>
  </w:style>
  <w:style w:type="character" w:customStyle="1" w:styleId="aff">
    <w:name w:val="Название Знак"/>
    <w:basedOn w:val="a0"/>
    <w:link w:val="afe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çàãîëîâîê 1"/>
    <w:basedOn w:val="a"/>
    <w:next w:val="a"/>
    <w:uiPriority w:val="99"/>
    <w:rsid w:val="00664B59"/>
    <w:pPr>
      <w:keepNext/>
      <w:jc w:val="center"/>
    </w:pPr>
    <w:rPr>
      <w:rFonts w:ascii="Calibri" w:hAnsi="Calibri"/>
      <w:b/>
      <w:sz w:val="24"/>
      <w:szCs w:val="24"/>
      <w:lang w:val="en-US" w:eastAsia="en-US" w:bidi="en-US"/>
    </w:rPr>
  </w:style>
  <w:style w:type="character" w:customStyle="1" w:styleId="a8">
    <w:name w:val="Абзац списка Знак"/>
    <w:aliases w:val="мой Знак"/>
    <w:basedOn w:val="a0"/>
    <w:link w:val="a7"/>
    <w:uiPriority w:val="34"/>
    <w:locked/>
    <w:rsid w:val="00BB6B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ERTEXT">
    <w:name w:val=".HEADERTEXT"/>
    <w:uiPriority w:val="99"/>
    <w:rsid w:val="007212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E4798-403D-4BF9-A876-EB66B6D17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2026-06-10T12:09:00Z</cp:lastPrinted>
  <dcterms:created xsi:type="dcterms:W3CDTF">2026-06-11T10:53:00Z</dcterms:created>
  <dcterms:modified xsi:type="dcterms:W3CDTF">2026-06-11T10:53:00Z</dcterms:modified>
</cp:coreProperties>
</file>